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8FC6" w14:textId="77777777" w:rsidR="00446EBA" w:rsidRPr="00446EBA" w:rsidRDefault="00446EBA" w:rsidP="00446EBA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446EBA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1. Renewable Energy Sources</w:t>
      </w:r>
    </w:p>
    <w:p w14:paraId="38F7490A" w14:textId="77777777" w:rsidR="00446EBA" w:rsidRPr="00446EBA" w:rsidRDefault="00446EBA" w:rsidP="00446EBA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446EBA">
        <w:rPr>
          <w:rFonts w:ascii="Roboto" w:eastAsia="Times New Roman" w:hAnsi="Roboto" w:cs="Times New Roman"/>
          <w:color w:val="0A0A0A"/>
          <w:kern w:val="0"/>
          <w14:ligatures w14:val="none"/>
        </w:rPr>
        <w:t>Most topics under clean energy are naturally replenished resources: </w:t>
      </w:r>
    </w:p>
    <w:p w14:paraId="01B9E19F" w14:textId="77777777" w:rsidR="00446EBA" w:rsidRPr="00446EBA" w:rsidRDefault="00446EBA" w:rsidP="00446EB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446EB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Solar Power:</w:t>
      </w:r>
      <w:r w:rsidRPr="00446EBA">
        <w:rPr>
          <w:rFonts w:ascii="Roboto" w:eastAsia="Times New Roman" w:hAnsi="Roboto" w:cs="Times New Roman"/>
          <w:color w:val="0A0A0A"/>
          <w:kern w:val="0"/>
          <w14:ligatures w14:val="none"/>
        </w:rPr>
        <w:t> Harnessing sunlight using </w:t>
      </w:r>
      <w:hyperlink r:id="rId5" w:tgtFrame="_blank" w:history="1">
        <w:r w:rsidRPr="00446EBA">
          <w:rPr>
            <w:rFonts w:ascii="Roboto" w:eastAsia="Times New Roman" w:hAnsi="Roboto" w:cs="Times New Roman"/>
            <w:color w:val="1A0DAB"/>
            <w:kern w:val="0"/>
            <w:u w:val="single"/>
            <w14:ligatures w14:val="none"/>
          </w:rPr>
          <w:t>Photovoltaic (PV) cells</w:t>
        </w:r>
      </w:hyperlink>
      <w:r w:rsidRPr="00446EBA">
        <w:rPr>
          <w:rFonts w:ascii="Roboto" w:eastAsia="Times New Roman" w:hAnsi="Roboto" w:cs="Times New Roman"/>
          <w:color w:val="0A0A0A"/>
          <w:kern w:val="0"/>
          <w14:ligatures w14:val="none"/>
        </w:rPr>
        <w:t> or solar thermal systems.</w:t>
      </w:r>
    </w:p>
    <w:p w14:paraId="53115432" w14:textId="77777777" w:rsidR="00446EBA" w:rsidRPr="00446EBA" w:rsidRDefault="00446EBA" w:rsidP="00446EB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446EB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Wind Energy:</w:t>
      </w:r>
      <w:r w:rsidRPr="00446EBA">
        <w:rPr>
          <w:rFonts w:ascii="Roboto" w:eastAsia="Times New Roman" w:hAnsi="Roboto" w:cs="Times New Roman"/>
          <w:color w:val="0A0A0A"/>
          <w:kern w:val="0"/>
          <w14:ligatures w14:val="none"/>
        </w:rPr>
        <w:t> Using onshore or </w:t>
      </w:r>
      <w:hyperlink r:id="rId6" w:tgtFrame="_blank" w:history="1">
        <w:r w:rsidRPr="00446EBA">
          <w:rPr>
            <w:rFonts w:ascii="Roboto" w:eastAsia="Times New Roman" w:hAnsi="Roboto" w:cs="Times New Roman"/>
            <w:color w:val="1A0DAB"/>
            <w:kern w:val="0"/>
            <w:u w:val="single"/>
            <w14:ligatures w14:val="none"/>
          </w:rPr>
          <w:t>offshore turbines</w:t>
        </w:r>
      </w:hyperlink>
      <w:r w:rsidRPr="00446EBA">
        <w:rPr>
          <w:rFonts w:ascii="Roboto" w:eastAsia="Times New Roman" w:hAnsi="Roboto" w:cs="Times New Roman"/>
          <w:color w:val="0A0A0A"/>
          <w:kern w:val="0"/>
          <w14:ligatures w14:val="none"/>
        </w:rPr>
        <w:t> to convert moving air into electricity.</w:t>
      </w:r>
    </w:p>
    <w:p w14:paraId="5AD7EE49" w14:textId="77777777" w:rsidR="00446EBA" w:rsidRPr="00446EBA" w:rsidRDefault="00446EBA" w:rsidP="00446EB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446EB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Hydropower:</w:t>
      </w:r>
      <w:r w:rsidRPr="00446EBA">
        <w:rPr>
          <w:rFonts w:ascii="Roboto" w:eastAsia="Times New Roman" w:hAnsi="Roboto" w:cs="Times New Roman"/>
          <w:color w:val="0A0A0A"/>
          <w:kern w:val="0"/>
          <w14:ligatures w14:val="none"/>
        </w:rPr>
        <w:t> Generating power from the flow of water in rivers, </w:t>
      </w:r>
      <w:hyperlink r:id="rId7" w:tgtFrame="_blank" w:history="1">
        <w:r w:rsidRPr="00446EBA">
          <w:rPr>
            <w:rFonts w:ascii="Roboto" w:eastAsia="Times New Roman" w:hAnsi="Roboto" w:cs="Times New Roman"/>
            <w:color w:val="1A0DAB"/>
            <w:kern w:val="0"/>
            <w:u w:val="single"/>
            <w14:ligatures w14:val="none"/>
          </w:rPr>
          <w:t>dams</w:t>
        </w:r>
      </w:hyperlink>
      <w:r w:rsidRPr="00446EBA">
        <w:rPr>
          <w:rFonts w:ascii="Roboto" w:eastAsia="Times New Roman" w:hAnsi="Roboto" w:cs="Times New Roman"/>
          <w:color w:val="0A0A0A"/>
          <w:kern w:val="0"/>
          <w14:ligatures w14:val="none"/>
        </w:rPr>
        <w:t>, or reservoirs.</w:t>
      </w:r>
    </w:p>
    <w:p w14:paraId="28DD5B7C" w14:textId="77777777" w:rsidR="00446EBA" w:rsidRPr="00446EBA" w:rsidRDefault="00446EBA" w:rsidP="00446EB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446EB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Geothermal Energy:</w:t>
      </w:r>
      <w:r w:rsidRPr="00446EBA">
        <w:rPr>
          <w:rFonts w:ascii="Roboto" w:eastAsia="Times New Roman" w:hAnsi="Roboto" w:cs="Times New Roman"/>
          <w:color w:val="0A0A0A"/>
          <w:kern w:val="0"/>
          <w14:ligatures w14:val="none"/>
        </w:rPr>
        <w:t> Tapping into heat from beneath the </w:t>
      </w:r>
      <w:hyperlink r:id="rId8" w:tgtFrame="_blank" w:history="1">
        <w:r w:rsidRPr="00446EBA">
          <w:rPr>
            <w:rFonts w:ascii="Roboto" w:eastAsia="Times New Roman" w:hAnsi="Roboto" w:cs="Times New Roman"/>
            <w:color w:val="1A0DAB"/>
            <w:kern w:val="0"/>
            <w:u w:val="single"/>
            <w14:ligatures w14:val="none"/>
          </w:rPr>
          <w:t>Earth's crust</w:t>
        </w:r>
      </w:hyperlink>
      <w:r w:rsidRPr="00446EBA">
        <w:rPr>
          <w:rFonts w:ascii="Roboto" w:eastAsia="Times New Roman" w:hAnsi="Roboto" w:cs="Times New Roman"/>
          <w:color w:val="0A0A0A"/>
          <w:kern w:val="0"/>
          <w14:ligatures w14:val="none"/>
        </w:rPr>
        <w:t> for electricity or heating.</w:t>
      </w:r>
    </w:p>
    <w:p w14:paraId="4F0B6C47" w14:textId="77777777" w:rsidR="00446EBA" w:rsidRPr="00446EBA" w:rsidRDefault="00446EBA" w:rsidP="00446EB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446EB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Bioenergy:</w:t>
      </w:r>
      <w:r w:rsidRPr="00446EBA">
        <w:rPr>
          <w:rFonts w:ascii="Roboto" w:eastAsia="Times New Roman" w:hAnsi="Roboto" w:cs="Times New Roman"/>
          <w:color w:val="0A0A0A"/>
          <w:kern w:val="0"/>
          <w14:ligatures w14:val="none"/>
        </w:rPr>
        <w:t> Using organic materials like crop waste, wood, or </w:t>
      </w:r>
      <w:hyperlink r:id="rId9" w:tgtFrame="_blank" w:history="1">
        <w:r w:rsidRPr="00446EBA">
          <w:rPr>
            <w:rFonts w:ascii="Roboto" w:eastAsia="Times New Roman" w:hAnsi="Roboto" w:cs="Times New Roman"/>
            <w:color w:val="1A0DAB"/>
            <w:kern w:val="0"/>
            <w:u w:val="single"/>
            <w14:ligatures w14:val="none"/>
          </w:rPr>
          <w:t>biomass</w:t>
        </w:r>
      </w:hyperlink>
      <w:r w:rsidRPr="00446EBA">
        <w:rPr>
          <w:rFonts w:ascii="Roboto" w:eastAsia="Times New Roman" w:hAnsi="Roboto" w:cs="Times New Roman"/>
          <w:color w:val="0A0A0A"/>
          <w:kern w:val="0"/>
          <w14:ligatures w14:val="none"/>
        </w:rPr>
        <w:t> to create heat or fuel.</w:t>
      </w:r>
    </w:p>
    <w:p w14:paraId="0445BD88" w14:textId="77777777" w:rsidR="00446EBA" w:rsidRPr="00446EBA" w:rsidRDefault="00446EBA" w:rsidP="00446EB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446EB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Marine &amp; Ocean Energy:</w:t>
      </w:r>
      <w:r w:rsidRPr="00446EBA">
        <w:rPr>
          <w:rFonts w:ascii="Roboto" w:eastAsia="Times New Roman" w:hAnsi="Roboto" w:cs="Times New Roman"/>
          <w:color w:val="0A0A0A"/>
          <w:kern w:val="0"/>
          <w14:ligatures w14:val="none"/>
        </w:rPr>
        <w:t> Capturing energy from </w:t>
      </w:r>
      <w:hyperlink r:id="rId10" w:tgtFrame="_blank" w:history="1">
        <w:r w:rsidRPr="00446EBA">
          <w:rPr>
            <w:rFonts w:ascii="Roboto" w:eastAsia="Times New Roman" w:hAnsi="Roboto" w:cs="Times New Roman"/>
            <w:color w:val="1A0DAB"/>
            <w:kern w:val="0"/>
            <w:u w:val="single"/>
            <w14:ligatures w14:val="none"/>
          </w:rPr>
          <w:t>tides</w:t>
        </w:r>
      </w:hyperlink>
      <w:r w:rsidRPr="00446EBA">
        <w:rPr>
          <w:rFonts w:ascii="Roboto" w:eastAsia="Times New Roman" w:hAnsi="Roboto" w:cs="Times New Roman"/>
          <w:color w:val="0A0A0A"/>
          <w:kern w:val="0"/>
          <w14:ligatures w14:val="none"/>
        </w:rPr>
        <w:t>, waves, or ocean temperature gradients. </w:t>
      </w:r>
    </w:p>
    <w:p w14:paraId="0284C6CD" w14:textId="77777777" w:rsidR="00446EBA" w:rsidRPr="00446EBA" w:rsidRDefault="00446EBA" w:rsidP="00446EBA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446EBA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2. Low-Emission Non-Renewables</w:t>
      </w:r>
    </w:p>
    <w:p w14:paraId="3ACB6962" w14:textId="77777777" w:rsidR="00446EBA" w:rsidRPr="00446EBA" w:rsidRDefault="00446EBA" w:rsidP="00446EBA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446EBA">
        <w:rPr>
          <w:rFonts w:ascii="Roboto" w:eastAsia="Times New Roman" w:hAnsi="Roboto" w:cs="Times New Roman"/>
          <w:color w:val="0A0A0A"/>
          <w:kern w:val="0"/>
          <w14:ligatures w14:val="none"/>
        </w:rPr>
        <w:t>Some sources are considered "clean" due to their low carbon footprint, even if they are not renewable: </w:t>
      </w:r>
    </w:p>
    <w:p w14:paraId="2896B650" w14:textId="77777777" w:rsidR="00446EBA" w:rsidRPr="00446EBA" w:rsidRDefault="00446EBA" w:rsidP="00446EBA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446EB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Nuclear Energy:</w:t>
      </w:r>
      <w:r w:rsidRPr="00446EBA">
        <w:rPr>
          <w:rFonts w:ascii="Roboto" w:eastAsia="Times New Roman" w:hAnsi="Roboto" w:cs="Times New Roman"/>
          <w:color w:val="0A0A0A"/>
          <w:kern w:val="0"/>
          <w14:ligatures w14:val="none"/>
        </w:rPr>
        <w:t> Splitting atoms (fission) to generate heat without </w:t>
      </w:r>
      <w:hyperlink r:id="rId11" w:tgtFrame="_blank" w:history="1">
        <w:r w:rsidRPr="00446EBA">
          <w:rPr>
            <w:rFonts w:ascii="Roboto" w:eastAsia="Times New Roman" w:hAnsi="Roboto" w:cs="Times New Roman"/>
            <w:color w:val="1A0DAB"/>
            <w:kern w:val="0"/>
            <w:u w:val="single"/>
            <w14:ligatures w14:val="none"/>
          </w:rPr>
          <w:t>CO2 emissions</w:t>
        </w:r>
      </w:hyperlink>
      <w:r w:rsidRPr="00446EBA">
        <w:rPr>
          <w:rFonts w:ascii="Roboto" w:eastAsia="Times New Roman" w:hAnsi="Roboto" w:cs="Times New Roman"/>
          <w:color w:val="0A0A0A"/>
          <w:kern w:val="0"/>
          <w14:ligatures w14:val="none"/>
        </w:rPr>
        <w:t>.</w:t>
      </w:r>
    </w:p>
    <w:p w14:paraId="38DCE026" w14:textId="77777777" w:rsidR="00446EBA" w:rsidRPr="00446EBA" w:rsidRDefault="00446EBA" w:rsidP="00446EBA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446EB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Natural Gas with Carbon Capture:</w:t>
      </w:r>
      <w:r w:rsidRPr="00446EBA">
        <w:rPr>
          <w:rFonts w:ascii="Roboto" w:eastAsia="Times New Roman" w:hAnsi="Roboto" w:cs="Times New Roman"/>
          <w:color w:val="0A0A0A"/>
          <w:kern w:val="0"/>
          <w14:ligatures w14:val="none"/>
        </w:rPr>
        <w:t> Utilizing natural gas while sequestering emissions to minimize environmental impact. </w:t>
      </w:r>
    </w:p>
    <w:p w14:paraId="0C8FD76B" w14:textId="77777777" w:rsidR="00446EBA" w:rsidRPr="00446EBA" w:rsidRDefault="00446EBA" w:rsidP="00446EBA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446EBA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3. Enabling Technologies &amp; Infrastructure </w:t>
      </w:r>
    </w:p>
    <w:p w14:paraId="0547CD89" w14:textId="77777777" w:rsidR="00446EBA" w:rsidRPr="00446EBA" w:rsidRDefault="00446EBA" w:rsidP="00446EBA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446EBA">
        <w:rPr>
          <w:rFonts w:ascii="Roboto" w:eastAsia="Times New Roman" w:hAnsi="Roboto" w:cs="Times New Roman"/>
          <w:color w:val="0A0A0A"/>
          <w:kern w:val="0"/>
          <w14:ligatures w14:val="none"/>
        </w:rPr>
        <w:t>Clean energy also encompasses the systems required to support a carbon-free grid: </w:t>
      </w:r>
    </w:p>
    <w:p w14:paraId="2EA4B3F2" w14:textId="77777777" w:rsidR="00446EBA" w:rsidRPr="00446EBA" w:rsidRDefault="00446EBA" w:rsidP="00446EBA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446EB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Energy Storage:</w:t>
      </w:r>
      <w:r w:rsidRPr="00446EBA">
        <w:rPr>
          <w:rFonts w:ascii="Roboto" w:eastAsia="Times New Roman" w:hAnsi="Roboto" w:cs="Times New Roman"/>
          <w:color w:val="0A0A0A"/>
          <w:kern w:val="0"/>
          <w14:ligatures w14:val="none"/>
        </w:rPr>
        <w:t> Technologies like </w:t>
      </w:r>
      <w:hyperlink r:id="rId12" w:tgtFrame="_blank" w:history="1">
        <w:r w:rsidRPr="00446EBA">
          <w:rPr>
            <w:rFonts w:ascii="Roboto" w:eastAsia="Times New Roman" w:hAnsi="Roboto" w:cs="Times New Roman"/>
            <w:color w:val="1A0DAB"/>
            <w:kern w:val="0"/>
            <w:u w:val="single"/>
            <w14:ligatures w14:val="none"/>
          </w:rPr>
          <w:t>lithium-ion batteries</w:t>
        </w:r>
      </w:hyperlink>
      <w:r w:rsidRPr="00446EBA">
        <w:rPr>
          <w:rFonts w:ascii="Roboto" w:eastAsia="Times New Roman" w:hAnsi="Roboto" w:cs="Times New Roman"/>
          <w:color w:val="0A0A0A"/>
          <w:kern w:val="0"/>
          <w14:ligatures w14:val="none"/>
        </w:rPr>
        <w:t> and pumped-storage hydro to manage intermittent supply.</w:t>
      </w:r>
    </w:p>
    <w:p w14:paraId="7F982713" w14:textId="77777777" w:rsidR="00446EBA" w:rsidRPr="00446EBA" w:rsidRDefault="00446EBA" w:rsidP="00446EBA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446EB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Energy Efficiency:</w:t>
      </w:r>
      <w:r w:rsidRPr="00446EBA">
        <w:rPr>
          <w:rFonts w:ascii="Roboto" w:eastAsia="Times New Roman" w:hAnsi="Roboto" w:cs="Times New Roman"/>
          <w:color w:val="0A0A0A"/>
          <w:kern w:val="0"/>
          <w14:ligatures w14:val="none"/>
        </w:rPr>
        <w:t> Products and designs (like </w:t>
      </w:r>
      <w:hyperlink r:id="rId13" w:tgtFrame="_blank" w:history="1">
        <w:r w:rsidRPr="00446EBA">
          <w:rPr>
            <w:rFonts w:ascii="Roboto" w:eastAsia="Times New Roman" w:hAnsi="Roboto" w:cs="Times New Roman"/>
            <w:color w:val="1A0DAB"/>
            <w:kern w:val="0"/>
            <w:u w:val="single"/>
            <w14:ligatures w14:val="none"/>
          </w:rPr>
          <w:t>passive solar</w:t>
        </w:r>
      </w:hyperlink>
      <w:r w:rsidRPr="00446EBA">
        <w:rPr>
          <w:rFonts w:ascii="Roboto" w:eastAsia="Times New Roman" w:hAnsi="Roboto" w:cs="Times New Roman"/>
          <w:color w:val="0A0A0A"/>
          <w:kern w:val="0"/>
          <w14:ligatures w14:val="none"/>
        </w:rPr>
        <w:t>) that reduce the total amount of energy needed.</w:t>
      </w:r>
    </w:p>
    <w:p w14:paraId="0B1FEDC8" w14:textId="77777777" w:rsidR="00446EBA" w:rsidRPr="00446EBA" w:rsidRDefault="00446EBA" w:rsidP="00446EBA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446EB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Smart Grids:</w:t>
      </w:r>
      <w:r w:rsidRPr="00446EBA">
        <w:rPr>
          <w:rFonts w:ascii="Roboto" w:eastAsia="Times New Roman" w:hAnsi="Roboto" w:cs="Times New Roman"/>
          <w:color w:val="0A0A0A"/>
          <w:kern w:val="0"/>
          <w14:ligatures w14:val="none"/>
        </w:rPr>
        <w:t> Digital energy management tools that use AI and IoT to optimize power distribution.</w:t>
      </w:r>
    </w:p>
    <w:p w14:paraId="62F1B818" w14:textId="77777777" w:rsidR="00446EBA" w:rsidRPr="00446EBA" w:rsidRDefault="00446EBA" w:rsidP="00446EBA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446EB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Green Hydrogen:</w:t>
      </w:r>
      <w:r w:rsidRPr="00446EBA">
        <w:rPr>
          <w:rFonts w:ascii="Roboto" w:eastAsia="Times New Roman" w:hAnsi="Roboto" w:cs="Times New Roman"/>
          <w:color w:val="0A0A0A"/>
          <w:kern w:val="0"/>
          <w14:ligatures w14:val="none"/>
        </w:rPr>
        <w:t> Producing hydrogen through electrolysis powered by renewable electricity. </w:t>
      </w:r>
    </w:p>
    <w:p w14:paraId="36B7703A" w14:textId="77777777" w:rsidR="00446EBA" w:rsidRDefault="00446EBA" w:rsidP="00446EBA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4</w:t>
      </w:r>
      <w:r w:rsidRPr="00446EBA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 xml:space="preserve">. </w:t>
      </w:r>
      <w:r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 xml:space="preserve"> Renewable Portfolio Standard</w:t>
      </w:r>
    </w:p>
    <w:p w14:paraId="4768D07D" w14:textId="15AF243D" w:rsidR="00446EBA" w:rsidRPr="00A0025B" w:rsidRDefault="00446EBA" w:rsidP="00A0025B">
      <w:pPr>
        <w:pStyle w:val="ListParagraph"/>
        <w:numPr>
          <w:ilvl w:val="0"/>
          <w:numId w:val="5"/>
        </w:num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A0025B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NJ RPS : 50% RPS by 2030</w:t>
      </w:r>
      <w:r w:rsidR="005A28AC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 xml:space="preserve">  (existing NJ law)</w:t>
      </w:r>
    </w:p>
    <w:p w14:paraId="266CE7C3" w14:textId="47676874" w:rsidR="00446EBA" w:rsidRPr="00A0025B" w:rsidRDefault="00446EBA" w:rsidP="00A0025B">
      <w:pPr>
        <w:pStyle w:val="ListParagraph"/>
        <w:numPr>
          <w:ilvl w:val="0"/>
          <w:numId w:val="5"/>
        </w:num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A0025B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NJ RPS: 100% RPS by 2045 </w:t>
      </w:r>
      <w:r w:rsidR="005A28AC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(proposed NJ law)</w:t>
      </w:r>
    </w:p>
    <w:p w14:paraId="01E38547" w14:textId="62B720A9" w:rsidR="00D40362" w:rsidRDefault="00D40362" w:rsidP="00446EBA"/>
    <w:sectPr w:rsidR="00D40362" w:rsidSect="00D403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4050F"/>
    <w:multiLevelType w:val="hybridMultilevel"/>
    <w:tmpl w:val="6DC80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82FF6"/>
    <w:multiLevelType w:val="multilevel"/>
    <w:tmpl w:val="4636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C97C92"/>
    <w:multiLevelType w:val="multilevel"/>
    <w:tmpl w:val="81AE5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926DD0"/>
    <w:multiLevelType w:val="multilevel"/>
    <w:tmpl w:val="0428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7F1ACA"/>
    <w:multiLevelType w:val="multilevel"/>
    <w:tmpl w:val="D7DE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2287590">
    <w:abstractNumId w:val="3"/>
  </w:num>
  <w:num w:numId="2" w16cid:durableId="961690594">
    <w:abstractNumId w:val="4"/>
  </w:num>
  <w:num w:numId="3" w16cid:durableId="1738434033">
    <w:abstractNumId w:val="1"/>
  </w:num>
  <w:num w:numId="4" w16cid:durableId="964653425">
    <w:abstractNumId w:val="2"/>
  </w:num>
  <w:num w:numId="5" w16cid:durableId="694186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BA"/>
    <w:rsid w:val="00446EBA"/>
    <w:rsid w:val="00490638"/>
    <w:rsid w:val="005A28AC"/>
    <w:rsid w:val="00A0025B"/>
    <w:rsid w:val="00BD3E6E"/>
    <w:rsid w:val="00D4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11914"/>
  <w15:chartTrackingRefBased/>
  <w15:docId w15:val="{5E4495C3-1DBA-4EB3-B74C-655F6E19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E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E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E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E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E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E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E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E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E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E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E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gs.com/energy-resource-center/energy-101/types-of-renewable-energy" TargetMode="External"/><Relationship Id="rId13" Type="http://schemas.openxmlformats.org/officeDocument/2006/relationships/hyperlink" Target="https://www.energync.org/clean-energy-101/what-is-clean-energ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bsco.com/research-starters/power-and-energy/clean-energy" TargetMode="External"/><Relationship Id="rId12" Type="http://schemas.openxmlformats.org/officeDocument/2006/relationships/hyperlink" Target="https://safetyculture.com/topics/clean-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berdrola.com/sustainability/clean-energy" TargetMode="External"/><Relationship Id="rId11" Type="http://schemas.openxmlformats.org/officeDocument/2006/relationships/hyperlink" Target="https://blogs.cisco.com/our-corporate-purpose/sustainability-101-what-is-clean-energy" TargetMode="External"/><Relationship Id="rId5" Type="http://schemas.openxmlformats.org/officeDocument/2006/relationships/hyperlink" Target="https://digitalpower.huawei.com/en/blogs/what-is-clean-energ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Renewable_energ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wi-global.com/technical-knowledge/faqs/clean-energ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1</cp:revision>
  <dcterms:created xsi:type="dcterms:W3CDTF">2026-01-29T18:47:00Z</dcterms:created>
  <dcterms:modified xsi:type="dcterms:W3CDTF">2026-01-30T17:39:00Z</dcterms:modified>
</cp:coreProperties>
</file>